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4536E3E9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bookmarkStart w:id="1" w:name="_Hlk498609050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85</w:t>
      </w:r>
      <w:r>
        <w:rPr>
          <w:b/>
          <w:i/>
          <w:noProof/>
          <w:color w:val="0000FF"/>
          <w:sz w:val="24"/>
          <w:szCs w:val="24"/>
        </w:rPr>
        <w:tab/>
      </w:r>
      <w:r w:rsidR="00C22AAB" w:rsidRPr="00C22AAB">
        <w:rPr>
          <w:rFonts w:cs="Arial"/>
          <w:b/>
          <w:iCs/>
          <w:sz w:val="24"/>
          <w:szCs w:val="24"/>
        </w:rPr>
        <w:t>R4-1712446</w:t>
      </w:r>
    </w:p>
    <w:p w14:paraId="4F03FE3E" w14:textId="77777777" w:rsidR="003777FE" w:rsidRDefault="003777F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Reno, US, 27</w:t>
      </w:r>
      <w:r w:rsidRPr="00AE09BA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– 1</w:t>
      </w:r>
      <w:r w:rsidRPr="00AE09BA"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Dec 2017</w:t>
      </w:r>
      <w:bookmarkEnd w:id="0"/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66611BE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373575" w:rsidRPr="00373575">
        <w:rPr>
          <w:sz w:val="22"/>
        </w:rPr>
        <w:t>Nokia, Nokia Shanghai Bell, Skyworks Solutions, Inc.</w:t>
      </w:r>
    </w:p>
    <w:p w14:paraId="5B6A96A7" w14:textId="3689806A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373575" w:rsidRPr="00373575">
        <w:rPr>
          <w:sz w:val="22"/>
        </w:rPr>
        <w:t>NR 256-QAM MPR</w:t>
      </w:r>
    </w:p>
    <w:p w14:paraId="23226DA5" w14:textId="4EAFEC8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C22AAB" w:rsidRPr="00C22AAB">
        <w:rPr>
          <w:b/>
          <w:sz w:val="22"/>
        </w:rPr>
        <w:t>9.4.3.3.1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bookmarkEnd w:id="1"/>
    <w:p w14:paraId="6E5C9215" w14:textId="68974CB3" w:rsidR="00D275CC" w:rsidRDefault="00373575" w:rsidP="00373575">
      <w:r>
        <w:t>This contribution presents our simulation results for NR 256-QAM MPR.</w:t>
      </w:r>
    </w:p>
    <w:p w14:paraId="0F66589B" w14:textId="5114339A" w:rsidR="00373575" w:rsidRDefault="00373575" w:rsidP="00373575">
      <w:pPr>
        <w:pStyle w:val="Heading1"/>
      </w:pPr>
      <w:r>
        <w:t>2</w:t>
      </w:r>
      <w:r>
        <w:tab/>
        <w:t>Discussion</w:t>
      </w:r>
    </w:p>
    <w:p w14:paraId="0F0C857F" w14:textId="33A6438E" w:rsidR="00373575" w:rsidRDefault="00373575" w:rsidP="00373575">
      <w:r>
        <w:t xml:space="preserve">In previous RAN4 meeting tentative MPR values were agreed [1]. </w:t>
      </w:r>
      <w:r w:rsidR="009A3553">
        <w:t>However,</w:t>
      </w:r>
      <w:r w:rsidR="00E861A2">
        <w:t xml:space="preserve"> </w:t>
      </w:r>
      <w:r>
        <w:t xml:space="preserve">256-QAM modulation had results only from one comppany. In this </w:t>
      </w:r>
      <w:r w:rsidR="009A3553">
        <w:t>contribution,</w:t>
      </w:r>
      <w:r>
        <w:t xml:space="preserve"> we present our results which can be found in detain in Appendix.</w:t>
      </w:r>
      <w:r w:rsidR="0073192C">
        <w:t xml:space="preserve"> Simulation parameters were same as used for LTE 256-QAM with an exception that PA calibration point was set to 0 dB MPR for 100 RB DFT-S-OFDM signal.</w:t>
      </w:r>
    </w:p>
    <w:p w14:paraId="08CA13CB" w14:textId="3BAED608" w:rsidR="00E861A2" w:rsidRDefault="00E861A2" w:rsidP="00373575">
      <w:r>
        <w:t>In previous meeting excel sheet in Tabel 1 was used to determine the tentative MPR. At that time Nokia results indicated TBD which are now included in the table. As can see the average is now shifted 1 dB lower due to second set of results.</w:t>
      </w:r>
    </w:p>
    <w:p w14:paraId="6D5652BC" w14:textId="417D81F9" w:rsidR="00373575" w:rsidRPr="00E861A2" w:rsidRDefault="00E861A2" w:rsidP="00E861A2">
      <w:pPr>
        <w:jc w:val="center"/>
        <w:rPr>
          <w:b/>
        </w:rPr>
      </w:pPr>
      <w:r w:rsidRPr="00E861A2">
        <w:rPr>
          <w:b/>
        </w:rPr>
        <w:t>Table 1: tentative MPR</w:t>
      </w:r>
    </w:p>
    <w:tbl>
      <w:tblPr>
        <w:tblW w:w="7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835"/>
        <w:gridCol w:w="835"/>
        <w:gridCol w:w="1788"/>
        <w:gridCol w:w="976"/>
        <w:gridCol w:w="1220"/>
      </w:tblGrid>
      <w:tr w:rsidR="00373575" w:rsidRPr="00373575" w14:paraId="69221F33" w14:textId="77777777" w:rsidTr="00E861A2">
        <w:trPr>
          <w:trHeight w:val="27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F622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5908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en-US" w:eastAsia="fi-FI"/>
              </w:rPr>
              <w:t> 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13F76A37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fi-FI" w:eastAsia="fi-FI"/>
              </w:rPr>
              <w:t>Nokia</w:t>
            </w:r>
            <w:r w:rsidRPr="00373575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fi-FI" w:eastAsia="fi-FI"/>
              </w:rPr>
              <w:br/>
              <w:t>(10956)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5B27F73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QC</w:t>
            </w:r>
            <w:r w:rsidRPr="0037357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(11468)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BD00C7B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HW</w:t>
            </w:r>
            <w:r w:rsidRPr="0037357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br/>
              <w:t>(10489/90/91/92)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C33D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0567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</w:tr>
      <w:tr w:rsidR="00373575" w:rsidRPr="00373575" w14:paraId="398A4D98" w14:textId="77777777" w:rsidTr="00E861A2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DF1D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317A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 </w:t>
            </w: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FC46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fi-FI" w:eastAsia="fi-FI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D2EE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FBEF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C2E3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47C0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373575" w:rsidRPr="00373575" w14:paraId="1FD541E1" w14:textId="77777777" w:rsidTr="00E861A2">
        <w:trPr>
          <w:trHeight w:val="288"/>
          <w:jc w:val="center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8694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Allocation type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6AA4BE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fi-FI" w:eastAsia="fi-FI"/>
              </w:rPr>
              <w:t>Outer (max MPR)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0A15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fi-FI" w:eastAsia="fi-FI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8141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</w:tr>
      <w:tr w:rsidR="00373575" w:rsidRPr="00373575" w14:paraId="4CB38A8C" w14:textId="77777777" w:rsidTr="00E861A2">
        <w:trPr>
          <w:trHeight w:val="288"/>
          <w:jc w:val="center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0F1B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LCRB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496BC1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all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A8FF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2F55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</w:tr>
      <w:tr w:rsidR="00373575" w:rsidRPr="00373575" w14:paraId="3D367B45" w14:textId="77777777" w:rsidTr="00E861A2">
        <w:trPr>
          <w:trHeight w:val="495"/>
          <w:jc w:val="center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FF51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Distance from channel edge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D93D4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&lt;LCRB/2 from edge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F7D8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EC6B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</w:tr>
      <w:tr w:rsidR="00373575" w:rsidRPr="00373575" w14:paraId="089CA8BA" w14:textId="77777777" w:rsidTr="00E861A2">
        <w:trPr>
          <w:trHeight w:val="73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DAF5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WF type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E17C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modulation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E553E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  <w:t>MPR For all BW and SCS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2DD4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average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CCB1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agreement</w:t>
            </w:r>
          </w:p>
        </w:tc>
      </w:tr>
      <w:tr w:rsidR="00373575" w:rsidRPr="00373575" w14:paraId="300288AD" w14:textId="77777777" w:rsidTr="00E861A2">
        <w:trPr>
          <w:trHeight w:val="28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95F3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DFT-s-OFDM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75D3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PI/2 BPSK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04E1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14CB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N/A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562E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29E1" w14:textId="77777777" w:rsidR="00373575" w:rsidRPr="00373575" w:rsidRDefault="00373575" w:rsidP="009A35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7EFA7BB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[0]</w:t>
            </w:r>
          </w:p>
        </w:tc>
      </w:tr>
      <w:tr w:rsidR="00373575" w:rsidRPr="00373575" w14:paraId="1BCE3B84" w14:textId="77777777" w:rsidTr="00E861A2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2338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1B66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QPSK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DBDE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95E2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1,5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EED2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C175" w14:textId="77777777" w:rsidR="00373575" w:rsidRPr="00373575" w:rsidRDefault="00373575" w:rsidP="009A35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0,833333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CE2972B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[1]</w:t>
            </w:r>
          </w:p>
        </w:tc>
      </w:tr>
      <w:tr w:rsidR="00373575" w:rsidRPr="00373575" w14:paraId="4222C1E6" w14:textId="77777777" w:rsidTr="00E861A2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0A33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18CC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  <w:t>16QAM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34E2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95B9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fi-FI" w:eastAsia="fi-FI"/>
              </w:rPr>
            </w:pPr>
            <w:r w:rsidRPr="00373575">
              <w:rPr>
                <w:color w:val="000000"/>
                <w:lang w:val="fi-FI" w:eastAsia="fi-FI"/>
              </w:rPr>
              <w:t>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A8F6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fi-FI" w:eastAsia="fi-FI"/>
              </w:rPr>
            </w:pPr>
            <w:r w:rsidRPr="00373575">
              <w:rPr>
                <w:color w:val="000000"/>
                <w:lang w:val="fi-FI" w:eastAsia="fi-FI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952B" w14:textId="77777777" w:rsidR="00373575" w:rsidRPr="00373575" w:rsidRDefault="00373575" w:rsidP="009A35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4EC8E7A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[1,5]</w:t>
            </w:r>
          </w:p>
        </w:tc>
      </w:tr>
      <w:tr w:rsidR="00373575" w:rsidRPr="00373575" w14:paraId="2DB3BFCD" w14:textId="77777777" w:rsidTr="00E861A2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7DC1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2FDB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  <w:t>64QAM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96C3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8523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3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88CC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E855" w14:textId="77777777" w:rsidR="00373575" w:rsidRPr="00373575" w:rsidRDefault="00373575" w:rsidP="009A35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1,833333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113BFD9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[2]</w:t>
            </w:r>
          </w:p>
        </w:tc>
      </w:tr>
      <w:tr w:rsidR="00373575" w:rsidRPr="00373575" w14:paraId="1F3A40A7" w14:textId="77777777" w:rsidTr="00E861A2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D863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41A8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  <w:t>256QAM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84E8EE5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97E5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5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0893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EE2E" w14:textId="77777777" w:rsidR="00373575" w:rsidRPr="00373575" w:rsidRDefault="00373575" w:rsidP="009A35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4171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[5]</w:t>
            </w:r>
          </w:p>
        </w:tc>
      </w:tr>
      <w:tr w:rsidR="00373575" w:rsidRPr="00373575" w14:paraId="13A7174C" w14:textId="77777777" w:rsidTr="00E861A2">
        <w:trPr>
          <w:trHeight w:val="288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0DC7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  <w:t>CP-OFDM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4D3B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  <w:t>QPSK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A447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1B72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fi-FI" w:eastAsia="fi-FI"/>
              </w:rPr>
            </w:pPr>
            <w:r w:rsidRPr="00373575">
              <w:rPr>
                <w:color w:val="000000"/>
                <w:lang w:val="fi-FI" w:eastAsia="fi-FI"/>
              </w:rPr>
              <w:t>3,5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D495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fi-FI" w:eastAsia="fi-FI"/>
              </w:rPr>
            </w:pPr>
            <w:r w:rsidRPr="00373575">
              <w:rPr>
                <w:color w:val="000000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2EBF" w14:textId="77777777" w:rsidR="00373575" w:rsidRPr="00373575" w:rsidRDefault="00373575" w:rsidP="009A35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BBD2E54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[3]</w:t>
            </w:r>
          </w:p>
        </w:tc>
      </w:tr>
      <w:tr w:rsidR="00373575" w:rsidRPr="00373575" w14:paraId="12DA15AA" w14:textId="77777777" w:rsidTr="00E861A2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7CBA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B54C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  <w:t>16QAM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1AA0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22E6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fi-FI" w:eastAsia="fi-FI"/>
              </w:rPr>
            </w:pPr>
            <w:r w:rsidRPr="00373575">
              <w:rPr>
                <w:color w:val="000000"/>
                <w:lang w:val="fi-FI" w:eastAsia="fi-FI"/>
              </w:rPr>
              <w:t>3,5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A2EE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fi-FI" w:eastAsia="fi-FI"/>
              </w:rPr>
            </w:pPr>
            <w:r w:rsidRPr="00373575">
              <w:rPr>
                <w:color w:val="000000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41FB" w14:textId="77777777" w:rsidR="00373575" w:rsidRPr="00373575" w:rsidRDefault="00373575" w:rsidP="009A35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FF9F287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[3]</w:t>
            </w:r>
          </w:p>
        </w:tc>
      </w:tr>
      <w:tr w:rsidR="00373575" w:rsidRPr="00373575" w14:paraId="2115AE90" w14:textId="77777777" w:rsidTr="00E861A2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CE75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4515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  <w:t>64QAM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03A8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2,5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1362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fi-FI" w:eastAsia="fi-FI"/>
              </w:rPr>
            </w:pPr>
            <w:r w:rsidRPr="00373575">
              <w:rPr>
                <w:color w:val="000000"/>
                <w:lang w:val="fi-FI" w:eastAsia="fi-FI"/>
              </w:rPr>
              <w:t>3,5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57CB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fi-FI" w:eastAsia="fi-FI"/>
              </w:rPr>
            </w:pPr>
            <w:r w:rsidRPr="00373575">
              <w:rPr>
                <w:color w:val="000000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BB45" w14:textId="77777777" w:rsidR="00373575" w:rsidRPr="00373575" w:rsidRDefault="00373575" w:rsidP="009A35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1172C91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[3]</w:t>
            </w:r>
          </w:p>
        </w:tc>
      </w:tr>
      <w:tr w:rsidR="00373575" w:rsidRPr="00373575" w14:paraId="51F7BC2F" w14:textId="77777777" w:rsidTr="00E861A2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95C4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56AB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r w:rsidRPr="0037357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  <w:t>256QAM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BD5CF7D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373575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C16E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fi-FI" w:eastAsia="fi-FI"/>
              </w:rPr>
            </w:pPr>
            <w:r w:rsidRPr="00373575">
              <w:rPr>
                <w:color w:val="000000"/>
                <w:lang w:val="fi-FI" w:eastAsia="fi-FI"/>
              </w:rPr>
              <w:t>7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7CB0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fi-FI" w:eastAsia="fi-FI"/>
              </w:rPr>
            </w:pPr>
            <w:r w:rsidRPr="00373575">
              <w:rPr>
                <w:color w:val="000000"/>
                <w:lang w:val="fi-FI" w:eastAsia="fi-FI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6312" w14:textId="77777777" w:rsidR="00373575" w:rsidRPr="00373575" w:rsidRDefault="00373575" w:rsidP="009A35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28D" w14:textId="77777777" w:rsidR="00373575" w:rsidRPr="00373575" w:rsidRDefault="00373575" w:rsidP="00373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373575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[7]</w:t>
            </w:r>
          </w:p>
        </w:tc>
      </w:tr>
    </w:tbl>
    <w:p w14:paraId="25F54A73" w14:textId="3D55D370" w:rsidR="00373575" w:rsidRDefault="00373575" w:rsidP="00373575"/>
    <w:p w14:paraId="209D440F" w14:textId="404A5218" w:rsidR="00E861A2" w:rsidRDefault="00E861A2" w:rsidP="00373575">
      <w:pPr>
        <w:rPr>
          <w:b/>
        </w:rPr>
      </w:pPr>
      <w:r w:rsidRPr="00E861A2">
        <w:rPr>
          <w:b/>
        </w:rPr>
        <w:t xml:space="preserve">Proposal: 256-QAM MPR is </w:t>
      </w:r>
      <w:r>
        <w:rPr>
          <w:b/>
        </w:rPr>
        <w:t>s</w:t>
      </w:r>
      <w:r w:rsidRPr="00E861A2">
        <w:rPr>
          <w:b/>
        </w:rPr>
        <w:t>pecified to be 4 dB for DFT-s-OFDM and 6 dB for CP-OFDM.</w:t>
      </w:r>
    </w:p>
    <w:p w14:paraId="7E3C2AF2" w14:textId="56A22F42" w:rsidR="00E861A2" w:rsidRDefault="00E861A2" w:rsidP="00E861A2">
      <w:pPr>
        <w:pStyle w:val="Heading1"/>
      </w:pPr>
      <w:r>
        <w:t>3</w:t>
      </w:r>
      <w:r>
        <w:tab/>
        <w:t>Conclusion</w:t>
      </w:r>
    </w:p>
    <w:p w14:paraId="26FBD17E" w14:textId="48CCE803" w:rsidR="00E861A2" w:rsidRDefault="00E861A2" w:rsidP="00E861A2">
      <w:r>
        <w:t>In this paper we presented our 256-QAM results and made folowing proposal</w:t>
      </w:r>
    </w:p>
    <w:p w14:paraId="59464AB2" w14:textId="77777777" w:rsidR="00E861A2" w:rsidRDefault="00E861A2" w:rsidP="00E861A2">
      <w:pPr>
        <w:rPr>
          <w:b/>
        </w:rPr>
      </w:pPr>
      <w:r w:rsidRPr="00E861A2">
        <w:rPr>
          <w:b/>
        </w:rPr>
        <w:t xml:space="preserve">Proposal: 256-QAM MPR is </w:t>
      </w:r>
      <w:r>
        <w:rPr>
          <w:b/>
        </w:rPr>
        <w:t>s</w:t>
      </w:r>
      <w:r w:rsidRPr="00E861A2">
        <w:rPr>
          <w:b/>
        </w:rPr>
        <w:t>pecified to be 4 dB for DFT-s-OFDM and 6 dB for CP-OFDM.</w:t>
      </w:r>
    </w:p>
    <w:p w14:paraId="77ED9A9F" w14:textId="77777777" w:rsidR="00E861A2" w:rsidRPr="00E861A2" w:rsidRDefault="00E861A2" w:rsidP="00E861A2"/>
    <w:p w14:paraId="7721E14E" w14:textId="76778A44" w:rsidR="00373575" w:rsidRDefault="00E861A2" w:rsidP="00373575">
      <w:pPr>
        <w:pStyle w:val="Heading1"/>
      </w:pPr>
      <w:r>
        <w:lastRenderedPageBreak/>
        <w:t>4</w:t>
      </w:r>
      <w:r w:rsidR="00373575">
        <w:tab/>
        <w:t>References</w:t>
      </w:r>
    </w:p>
    <w:p w14:paraId="3714262C" w14:textId="1E46DCAA" w:rsidR="00373575" w:rsidRDefault="00373575" w:rsidP="00373575">
      <w:r>
        <w:t xml:space="preserve">[1] </w:t>
      </w:r>
      <w:r w:rsidRPr="001168FC">
        <w:t>R4-1711559</w:t>
      </w:r>
      <w:r>
        <w:t xml:space="preserve">, </w:t>
      </w:r>
      <w:r w:rsidRPr="001168FC">
        <w:t>WF on MPR for Sub-6 NR</w:t>
      </w:r>
      <w:r>
        <w:t xml:space="preserve">, </w:t>
      </w:r>
      <w:r w:rsidRPr="001168FC">
        <w:t>Qualcomm Incorporated, Nokia, [Skyworks Solutions],</w:t>
      </w:r>
      <w:r>
        <w:t xml:space="preserve"> RAN4#84bis</w:t>
      </w:r>
    </w:p>
    <w:p w14:paraId="1F042D14" w14:textId="77777777" w:rsidR="0073192C" w:rsidRDefault="00373575" w:rsidP="0073192C">
      <w:pPr>
        <w:pStyle w:val="Heading1"/>
      </w:pPr>
      <w:r>
        <w:t>Appendix</w:t>
      </w:r>
    </w:p>
    <w:p w14:paraId="3B46EA60" w14:textId="506DCAA6" w:rsidR="00C22AAB" w:rsidRDefault="00C22AAB" w:rsidP="0073192C">
      <w:pPr>
        <w:pStyle w:val="Heading1"/>
        <w:rPr>
          <w:lang w:val="fi-FI"/>
        </w:rPr>
      </w:pPr>
      <w:bookmarkStart w:id="2" w:name="_GoBack"/>
      <w:bookmarkEnd w:id="2"/>
      <w:r>
        <w:rPr>
          <w:lang w:val="fi-FI"/>
        </w:rPr>
        <w:t>MPR 5 MHz 256-QAM</w:t>
      </w:r>
    </w:p>
    <w:p w14:paraId="2A9A42E9" w14:textId="77777777" w:rsidR="00C22AAB" w:rsidRDefault="00C22AAB" w:rsidP="00C22AAB">
      <w:pPr>
        <w:jc w:val="center"/>
        <w:rPr>
          <w:lang w:val="fi-FI"/>
        </w:rPr>
      </w:pPr>
      <w:r>
        <w:rPr>
          <w:noProof/>
          <w:lang w:val="fi-FI"/>
        </w:rPr>
        <w:drawing>
          <wp:inline distT="0" distB="0" distL="0" distR="0" wp14:anchorId="4A2770A1" wp14:editId="6618BEB5">
            <wp:extent cx="3200400" cy="2401200"/>
            <wp:effectExtent l="0" t="0" r="0" b="0"/>
            <wp:docPr id="1" name="Picture 1" descr="C:\Users\vlehtine\AppData\Local\Temp\wzff76\Figures_neighbourhood=(0.1,3.9,0.2)_triangles\triangle_5MHz_15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lehtine\AppData\Local\Temp\wzff76\Figures_neighbourhood=(0.1,3.9,0.2)_triangles\triangle_5MHz_15kHz_256QAM_OFDMA.e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5E590702" wp14:editId="186ECF17">
            <wp:extent cx="3200400" cy="2401200"/>
            <wp:effectExtent l="0" t="0" r="0" b="0"/>
            <wp:docPr id="2" name="Picture 2" descr="C:\Users\vlehtine\AppData\Local\Temp\wzff76\Figures_neighbourhood=(0.1,3.9,0.2)_triangles\triangle_5MHz_15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lehtine\AppData\Local\Temp\wzff76\Figures_neighbourhood=(0.1,3.9,0.2)_triangles\triangle_5MHz_15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6E0B6664" wp14:editId="4663FDA5">
            <wp:extent cx="3200400" cy="2401200"/>
            <wp:effectExtent l="0" t="0" r="0" b="0"/>
            <wp:docPr id="3" name="Picture 3" descr="C:\Users\vlehtine\AppData\Local\Temp\wzff76\Figures_neighbourhood=(0.1,3.9,0.2)_triangles\triangle_5MHz_3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lehtine\AppData\Local\Temp\wzff76\Figures_neighbourhood=(0.1,3.9,0.2)_triangles\triangle_5MHz_3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05066B67" wp14:editId="6252F454">
            <wp:extent cx="3200400" cy="2401200"/>
            <wp:effectExtent l="0" t="0" r="0" b="0"/>
            <wp:docPr id="4" name="Picture 4" descr="C:\Users\vlehtine\AppData\Local\Temp\wzff76\Figures_neighbourhood=(0.1,3.9,0.2)_triangles\triangle_5MHz_3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lehtine\AppData\Local\Temp\wzff76\Figures_neighbourhood=(0.1,3.9,0.2)_triangles\triangle_5MHz_3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5BCE8" w14:textId="77777777" w:rsidR="00C22AAB" w:rsidRDefault="00C22AAB" w:rsidP="00C22AAB">
      <w:pPr>
        <w:pStyle w:val="Heading1"/>
        <w:pageBreakBefore/>
        <w:jc w:val="center"/>
        <w:rPr>
          <w:lang w:val="fi-FI"/>
        </w:rPr>
      </w:pPr>
      <w:r>
        <w:rPr>
          <w:lang w:val="fi-FI"/>
        </w:rPr>
        <w:lastRenderedPageBreak/>
        <w:t>MPR 10 MHz 256-QAM</w:t>
      </w:r>
    </w:p>
    <w:p w14:paraId="262D0F70" w14:textId="77777777" w:rsidR="00C22AAB" w:rsidRDefault="00C22AAB" w:rsidP="00C22AAB">
      <w:pPr>
        <w:jc w:val="center"/>
        <w:rPr>
          <w:lang w:val="fi-FI"/>
        </w:rPr>
      </w:pPr>
      <w:r>
        <w:rPr>
          <w:noProof/>
          <w:lang w:val="fi-FI"/>
        </w:rPr>
        <w:drawing>
          <wp:inline distT="0" distB="0" distL="0" distR="0" wp14:anchorId="23743746" wp14:editId="3C793C77">
            <wp:extent cx="3200400" cy="2401200"/>
            <wp:effectExtent l="0" t="0" r="0" b="0"/>
            <wp:docPr id="5" name="Picture 5" descr="C:\Users\vlehtine\AppData\Local\Temp\wz5968\Figures_neighbourhood=(0.1,3.9,0.2)_triangles\triangle_10MHz_15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lehtine\AppData\Local\Temp\wz5968\Figures_neighbourhood=(0.1,3.9,0.2)_triangles\triangle_10MHz_15kHz_256QAM_OFDMA.em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2117860" wp14:editId="4343B7DE">
            <wp:extent cx="3200400" cy="2401200"/>
            <wp:effectExtent l="0" t="0" r="0" b="0"/>
            <wp:docPr id="6" name="Picture 6" descr="C:\Users\vlehtine\AppData\Local\Temp\wz5968\Figures_neighbourhood=(0.1,3.9,0.2)_triangles\triangle_10MHz_15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lehtine\AppData\Local\Temp\wz5968\Figures_neighbourhood=(0.1,3.9,0.2)_triangles\triangle_10MHz_15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7F193F2" wp14:editId="29C56BA7">
            <wp:extent cx="3200400" cy="2401200"/>
            <wp:effectExtent l="0" t="0" r="0" b="0"/>
            <wp:docPr id="7" name="Picture 7" descr="C:\Users\vlehtine\AppData\Local\Temp\wz5968\Figures_neighbourhood=(0.1,3.9,0.2)_triangles\triangle_10MHz_3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lehtine\AppData\Local\Temp\wz5968\Figures_neighbourhood=(0.1,3.9,0.2)_triangles\triangle_10MHz_3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5BFBD1D" wp14:editId="77C6B409">
            <wp:extent cx="3200400" cy="2401200"/>
            <wp:effectExtent l="0" t="0" r="0" b="0"/>
            <wp:docPr id="8" name="Picture 8" descr="C:\Users\vlehtine\AppData\Local\Temp\wz5968\Figures_neighbourhood=(0.1,3.9,0.2)_triangles\triangle_10MHz_3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vlehtine\AppData\Local\Temp\wz5968\Figures_neighbourhood=(0.1,3.9,0.2)_triangles\triangle_10MHz_3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CF5A772" wp14:editId="172582BA">
            <wp:extent cx="3200400" cy="2401200"/>
            <wp:effectExtent l="0" t="0" r="0" b="0"/>
            <wp:docPr id="9" name="Picture 9" descr="C:\Users\vlehtine\AppData\Local\Temp\wz5968\Figures_neighbourhood=(0.1,3.9,0.2)_triangles\triangle_10MHz_6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vlehtine\AppData\Local\Temp\wz5968\Figures_neighbourhood=(0.1,3.9,0.2)_triangles\triangle_10MHz_6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514E9E5" wp14:editId="5E5DC53D">
            <wp:extent cx="3200400" cy="2401200"/>
            <wp:effectExtent l="0" t="0" r="0" b="0"/>
            <wp:docPr id="10" name="Picture 10" descr="C:\Users\vlehtine\AppData\Local\Temp\wz5968\Figures_neighbourhood=(0.1,3.9,0.2)_triangles\triangle_10MHz_6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vlehtine\AppData\Local\Temp\wz5968\Figures_neighbourhood=(0.1,3.9,0.2)_triangles\triangle_10MHz_6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5F89B" w14:textId="77777777" w:rsidR="00C22AAB" w:rsidRDefault="00C22AAB" w:rsidP="00C22AAB">
      <w:pPr>
        <w:pStyle w:val="Heading1"/>
        <w:pageBreakBefore/>
        <w:jc w:val="center"/>
        <w:rPr>
          <w:lang w:val="fi-FI"/>
        </w:rPr>
      </w:pPr>
      <w:r>
        <w:rPr>
          <w:lang w:val="fi-FI"/>
        </w:rPr>
        <w:lastRenderedPageBreak/>
        <w:t>MPR 15 MHz 256-QAM</w:t>
      </w:r>
    </w:p>
    <w:p w14:paraId="450F1FA2" w14:textId="77777777" w:rsidR="00C22AAB" w:rsidRDefault="00C22AAB" w:rsidP="00C22AAB">
      <w:pPr>
        <w:jc w:val="center"/>
        <w:rPr>
          <w:lang w:val="fi-FI"/>
        </w:rPr>
      </w:pPr>
      <w:r>
        <w:rPr>
          <w:noProof/>
          <w:lang w:val="fi-FI"/>
        </w:rPr>
        <w:drawing>
          <wp:inline distT="0" distB="0" distL="0" distR="0" wp14:anchorId="4E64A733" wp14:editId="066F3AE7">
            <wp:extent cx="3200400" cy="2401200"/>
            <wp:effectExtent l="0" t="0" r="0" b="0"/>
            <wp:docPr id="11" name="Picture 11" descr="C:\Users\vlehtine\AppData\Local\Temp\wz0bc6\Figures_neighbourhood=(0.1,3.9,0.2)_triangles\triangle_15MHz_15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vlehtine\AppData\Local\Temp\wz0bc6\Figures_neighbourhood=(0.1,3.9,0.2)_triangles\triangle_15MHz_15kHz_256QAM_OFDMA.em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74336E8E" wp14:editId="74253817">
            <wp:extent cx="3200400" cy="2401200"/>
            <wp:effectExtent l="0" t="0" r="0" b="0"/>
            <wp:docPr id="12" name="Picture 12" descr="C:\Users\vlehtine\AppData\Local\Temp\wz0bc6\Figures_neighbourhood=(0.1,3.9,0.2)_triangles\triangle_15MHz_15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vlehtine\AppData\Local\Temp\wz0bc6\Figures_neighbourhood=(0.1,3.9,0.2)_triangles\triangle_15MHz_15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52E5C9F5" wp14:editId="5481A2BB">
            <wp:extent cx="3200400" cy="2401200"/>
            <wp:effectExtent l="0" t="0" r="0" b="0"/>
            <wp:docPr id="13" name="Picture 13" descr="C:\Users\vlehtine\AppData\Local\Temp\wz0bc6\Figures_neighbourhood=(0.1,3.9,0.2)_triangles\triangle_15MHz_3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vlehtine\AppData\Local\Temp\wz0bc6\Figures_neighbourhood=(0.1,3.9,0.2)_triangles\triangle_15MHz_3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0C4CBAE6" wp14:editId="76AAD0A9">
            <wp:extent cx="3200400" cy="2401200"/>
            <wp:effectExtent l="0" t="0" r="0" b="0"/>
            <wp:docPr id="14" name="Picture 14" descr="C:\Users\vlehtine\AppData\Local\Temp\wz0bc6\Figures_neighbourhood=(0.1,3.9,0.2)_triangles\triangle_15MHz_3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vlehtine\AppData\Local\Temp\wz0bc6\Figures_neighbourhood=(0.1,3.9,0.2)_triangles\triangle_15MHz_3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213CBB3" wp14:editId="1C7A3F83">
            <wp:extent cx="3200400" cy="2401200"/>
            <wp:effectExtent l="0" t="0" r="0" b="0"/>
            <wp:docPr id="15" name="Picture 15" descr="C:\Users\vlehtine\AppData\Local\Temp\wz0bc6\Figures_neighbourhood=(0.1,3.9,0.2)_triangles\triangle_15MHz_6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vlehtine\AppData\Local\Temp\wz0bc6\Figures_neighbourhood=(0.1,3.9,0.2)_triangles\triangle_15MHz_6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8E341E2" wp14:editId="616344E7">
            <wp:extent cx="3200400" cy="2401200"/>
            <wp:effectExtent l="0" t="0" r="0" b="0"/>
            <wp:docPr id="16" name="Picture 16" descr="C:\Users\vlehtine\AppData\Local\Temp\wz0bc6\Figures_neighbourhood=(0.1,3.9,0.2)_triangles\triangle_15MHz_6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vlehtine\AppData\Local\Temp\wz0bc6\Figures_neighbourhood=(0.1,3.9,0.2)_triangles\triangle_15MHz_6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D7512" w14:textId="77777777" w:rsidR="00C22AAB" w:rsidRDefault="00C22AAB" w:rsidP="00C22AAB">
      <w:pPr>
        <w:pStyle w:val="Heading1"/>
        <w:pageBreakBefore/>
        <w:jc w:val="center"/>
        <w:rPr>
          <w:lang w:val="fi-FI"/>
        </w:rPr>
      </w:pPr>
      <w:r>
        <w:rPr>
          <w:lang w:val="fi-FI"/>
        </w:rPr>
        <w:lastRenderedPageBreak/>
        <w:t>MPR 20 MHz 256-QAM</w:t>
      </w:r>
    </w:p>
    <w:p w14:paraId="00C130F9" w14:textId="77777777" w:rsidR="00C22AAB" w:rsidRDefault="00C22AAB" w:rsidP="00C22AAB">
      <w:pPr>
        <w:jc w:val="center"/>
        <w:rPr>
          <w:lang w:val="fi-FI"/>
        </w:rPr>
      </w:pPr>
      <w:r>
        <w:rPr>
          <w:noProof/>
          <w:lang w:val="fi-FI"/>
        </w:rPr>
        <w:drawing>
          <wp:inline distT="0" distB="0" distL="0" distR="0" wp14:anchorId="38574EE6" wp14:editId="087AA680">
            <wp:extent cx="3200400" cy="2401200"/>
            <wp:effectExtent l="0" t="0" r="0" b="0"/>
            <wp:docPr id="23" name="Picture 23" descr="C:\Users\vlehtine\AppData\Local\Temp\wzeffc\Figures_neighbourhood=(0.1,3.9,0.2)_triangles\triangle_20MHz_15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vlehtine\AppData\Local\Temp\wzeffc\Figures_neighbourhood=(0.1,3.9,0.2)_triangles\triangle_20MHz_15kHz_256QAM_OFDMA.em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645220EA" wp14:editId="3DC5957D">
            <wp:extent cx="3200400" cy="2401200"/>
            <wp:effectExtent l="0" t="0" r="0" b="0"/>
            <wp:docPr id="24" name="Picture 24" descr="C:\Users\vlehtine\AppData\Local\Temp\wzeffc\Figures_neighbourhood=(0.1,3.9,0.2)_triangles\triangle_20MHz_15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vlehtine\AppData\Local\Temp\wzeffc\Figures_neighbourhood=(0.1,3.9,0.2)_triangles\triangle_20MHz_15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6004A623" wp14:editId="2D6682BA">
            <wp:extent cx="3200400" cy="2401200"/>
            <wp:effectExtent l="0" t="0" r="0" b="0"/>
            <wp:docPr id="25" name="Picture 25" descr="C:\Users\vlehtine\AppData\Local\Temp\wzeffc\Figures_neighbourhood=(0.1,3.9,0.2)_triangles\triangle_20MHz_3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vlehtine\AppData\Local\Temp\wzeffc\Figures_neighbourhood=(0.1,3.9,0.2)_triangles\triangle_20MHz_3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50B1F6A1" wp14:editId="564F6F41">
            <wp:extent cx="3200400" cy="2401200"/>
            <wp:effectExtent l="0" t="0" r="0" b="0"/>
            <wp:docPr id="26" name="Picture 26" descr="C:\Users\vlehtine\AppData\Local\Temp\wzeffc\Figures_neighbourhood=(0.1,3.9,0.2)_triangles\triangle_20MHz_3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vlehtine\AppData\Local\Temp\wzeffc\Figures_neighbourhood=(0.1,3.9,0.2)_triangles\triangle_20MHz_3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406BF89D" wp14:editId="092D7D60">
            <wp:extent cx="3200400" cy="2401200"/>
            <wp:effectExtent l="0" t="0" r="0" b="0"/>
            <wp:docPr id="27" name="Picture 27" descr="C:\Users\vlehtine\AppData\Local\Temp\wzeffc\Figures_neighbourhood=(0.1,3.9,0.2)_triangles\triangle_20MHz_6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vlehtine\AppData\Local\Temp\wzeffc\Figures_neighbourhood=(0.1,3.9,0.2)_triangles\triangle_20MHz_6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312F734A" wp14:editId="0466A631">
            <wp:extent cx="3200400" cy="2401200"/>
            <wp:effectExtent l="0" t="0" r="0" b="0"/>
            <wp:docPr id="28" name="Picture 28" descr="C:\Users\vlehtine\AppData\Local\Temp\wzeffc\Figures_neighbourhood=(0.1,3.9,0.2)_triangles\triangle_20MHz_6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vlehtine\AppData\Local\Temp\wzeffc\Figures_neighbourhood=(0.1,3.9,0.2)_triangles\triangle_20MHz_6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076A2" w14:textId="77777777" w:rsidR="00C22AAB" w:rsidRDefault="00C22AAB" w:rsidP="00C22AAB">
      <w:pPr>
        <w:pStyle w:val="Heading1"/>
        <w:pageBreakBefore/>
        <w:jc w:val="center"/>
        <w:rPr>
          <w:lang w:val="fi-FI"/>
        </w:rPr>
      </w:pPr>
      <w:r>
        <w:rPr>
          <w:lang w:val="fi-FI"/>
        </w:rPr>
        <w:lastRenderedPageBreak/>
        <w:t>MPR 25 MHz 256-QAM</w:t>
      </w:r>
    </w:p>
    <w:p w14:paraId="7153E4D7" w14:textId="77777777" w:rsidR="00C22AAB" w:rsidRDefault="00C22AAB" w:rsidP="00C22AAB">
      <w:pPr>
        <w:jc w:val="center"/>
        <w:rPr>
          <w:lang w:val="fi-FI"/>
        </w:rPr>
      </w:pPr>
      <w:r>
        <w:rPr>
          <w:noProof/>
          <w:lang w:val="fi-FI"/>
        </w:rPr>
        <w:drawing>
          <wp:inline distT="0" distB="0" distL="0" distR="0" wp14:anchorId="71026423" wp14:editId="03C897B7">
            <wp:extent cx="3200400" cy="2401200"/>
            <wp:effectExtent l="0" t="0" r="0" b="0"/>
            <wp:docPr id="35" name="Picture 35" descr="C:\Users\vlehtine\AppData\Local\Temp\wzdf79\Figures_neighbourhood=(0.1,3.9,0.2)_triangles\triangle_25MHz_15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vlehtine\AppData\Local\Temp\wzdf79\Figures_neighbourhood=(0.1,3.9,0.2)_triangles\triangle_25MHz_15kHz_256QAM_OFDMA.em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41710AD7" wp14:editId="28B9BF43">
            <wp:extent cx="3200400" cy="2401200"/>
            <wp:effectExtent l="0" t="0" r="0" b="0"/>
            <wp:docPr id="36" name="Picture 36" descr="C:\Users\vlehtine\AppData\Local\Temp\wzdf79\Figures_neighbourhood=(0.1,3.9,0.2)_triangles\triangle_25MHz_15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vlehtine\AppData\Local\Temp\wzdf79\Figures_neighbourhood=(0.1,3.9,0.2)_triangles\triangle_25MHz_15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78EB290E" wp14:editId="7092F55E">
            <wp:extent cx="3200400" cy="2401200"/>
            <wp:effectExtent l="0" t="0" r="0" b="0"/>
            <wp:docPr id="37" name="Picture 37" descr="C:\Users\vlehtine\AppData\Local\Temp\wzdf79\Figures_neighbourhood=(0.1,3.9,0.2)_triangles\triangle_25MHz_3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vlehtine\AppData\Local\Temp\wzdf79\Figures_neighbourhood=(0.1,3.9,0.2)_triangles\triangle_25MHz_3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50DC1DF2" wp14:editId="27759E10">
            <wp:extent cx="3200400" cy="2401200"/>
            <wp:effectExtent l="0" t="0" r="0" b="0"/>
            <wp:docPr id="38" name="Picture 38" descr="C:\Users\vlehtine\AppData\Local\Temp\wzdf79\Figures_neighbourhood=(0.1,3.9,0.2)_triangles\triangle_25MHz_3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vlehtine\AppData\Local\Temp\wzdf79\Figures_neighbourhood=(0.1,3.9,0.2)_triangles\triangle_25MHz_3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663D9AC9" wp14:editId="6467FC17">
            <wp:extent cx="3200400" cy="2401200"/>
            <wp:effectExtent l="0" t="0" r="0" b="0"/>
            <wp:docPr id="39" name="Picture 39" descr="C:\Users\vlehtine\AppData\Local\Temp\wzdf79\Figures_neighbourhood=(0.1,3.9,0.2)_triangles\triangle_25MHz_6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vlehtine\AppData\Local\Temp\wzdf79\Figures_neighbourhood=(0.1,3.9,0.2)_triangles\triangle_25MHz_6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043EEDDA" wp14:editId="7D378275">
            <wp:extent cx="3200400" cy="2401200"/>
            <wp:effectExtent l="0" t="0" r="0" b="0"/>
            <wp:docPr id="40" name="Picture 40" descr="C:\Users\vlehtine\AppData\Local\Temp\wzdf79\Figures_neighbourhood=(0.1,3.9,0.2)_triangles\triangle_25MHz_6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vlehtine\AppData\Local\Temp\wzdf79\Figures_neighbourhood=(0.1,3.9,0.2)_triangles\triangle_25MHz_6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EF618" w14:textId="77777777" w:rsidR="00C22AAB" w:rsidRDefault="00C22AAB" w:rsidP="00C22AAB">
      <w:pPr>
        <w:pStyle w:val="Heading1"/>
        <w:pageBreakBefore/>
        <w:jc w:val="center"/>
        <w:rPr>
          <w:lang w:val="fi-FI"/>
        </w:rPr>
      </w:pPr>
      <w:r>
        <w:rPr>
          <w:lang w:val="fi-FI"/>
        </w:rPr>
        <w:lastRenderedPageBreak/>
        <w:t>MPR 40 MHz 256-QAM</w:t>
      </w:r>
    </w:p>
    <w:p w14:paraId="33B3BAD4" w14:textId="77777777" w:rsidR="00C22AAB" w:rsidRDefault="00C22AAB" w:rsidP="00C22AAB">
      <w:pPr>
        <w:jc w:val="center"/>
        <w:rPr>
          <w:lang w:val="fi-FI"/>
        </w:rPr>
      </w:pPr>
      <w:r>
        <w:rPr>
          <w:noProof/>
          <w:lang w:val="fi-FI"/>
        </w:rPr>
        <w:drawing>
          <wp:inline distT="0" distB="0" distL="0" distR="0" wp14:anchorId="5594C088" wp14:editId="46AB0F53">
            <wp:extent cx="3200400" cy="2401200"/>
            <wp:effectExtent l="0" t="0" r="0" b="0"/>
            <wp:docPr id="41" name="Picture 41" descr="C:\Users\vlehtine\AppData\Local\Temp\wz9272\Figures_neighbourhood=(0.1,3.9,0.2)_triangles\triangle_40MHz_15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vlehtine\AppData\Local\Temp\wz9272\Figures_neighbourhood=(0.1,3.9,0.2)_triangles\triangle_40MHz_15kHz_256QAM_OFDMA.em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2B77CEE7" wp14:editId="2E492F0A">
            <wp:extent cx="3200400" cy="2401200"/>
            <wp:effectExtent l="0" t="0" r="0" b="0"/>
            <wp:docPr id="42" name="Picture 42" descr="C:\Users\vlehtine\AppData\Local\Temp\wz9272\Figures_neighbourhood=(0.1,3.9,0.2)_triangles\triangle_40MHz_15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vlehtine\AppData\Local\Temp\wz9272\Figures_neighbourhood=(0.1,3.9,0.2)_triangles\triangle_40MHz_15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489E522C" wp14:editId="7CC33D05">
            <wp:extent cx="3200400" cy="2401200"/>
            <wp:effectExtent l="0" t="0" r="0" b="0"/>
            <wp:docPr id="43" name="Picture 43" descr="C:\Users\vlehtine\AppData\Local\Temp\wz9272\Figures_neighbourhood=(0.1,3.9,0.2)_triangles\triangle_40MHz_3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vlehtine\AppData\Local\Temp\wz9272\Figures_neighbourhood=(0.1,3.9,0.2)_triangles\triangle_40MHz_3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6908DD41" wp14:editId="141CEAF2">
            <wp:extent cx="3200400" cy="2401200"/>
            <wp:effectExtent l="0" t="0" r="0" b="0"/>
            <wp:docPr id="44" name="Picture 44" descr="C:\Users\vlehtine\AppData\Local\Temp\wz9272\Figures_neighbourhood=(0.1,3.9,0.2)_triangles\triangle_40MHz_3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vlehtine\AppData\Local\Temp\wz9272\Figures_neighbourhood=(0.1,3.9,0.2)_triangles\triangle_40MHz_3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346E01B5" wp14:editId="7B4454A4">
            <wp:extent cx="3200400" cy="2401200"/>
            <wp:effectExtent l="0" t="0" r="0" b="0"/>
            <wp:docPr id="45" name="Picture 45" descr="C:\Users\vlehtine\AppData\Local\Temp\wz9272\Figures_neighbourhood=(0.1,3.9,0.2)_triangles\triangle_40MHz_6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vlehtine\AppData\Local\Temp\wz9272\Figures_neighbourhood=(0.1,3.9,0.2)_triangles\triangle_40MHz_6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07701A42" wp14:editId="72AC010F">
            <wp:extent cx="3200400" cy="2401200"/>
            <wp:effectExtent l="0" t="0" r="0" b="0"/>
            <wp:docPr id="46" name="Picture 46" descr="C:\Users\vlehtine\AppData\Local\Temp\wz9272\Figures_neighbourhood=(0.1,3.9,0.2)_triangles\triangle_40MHz_6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vlehtine\AppData\Local\Temp\wz9272\Figures_neighbourhood=(0.1,3.9,0.2)_triangles\triangle_40MHz_6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33521" w14:textId="77777777" w:rsidR="00C22AAB" w:rsidRDefault="00C22AAB" w:rsidP="00C22AAB">
      <w:pPr>
        <w:pStyle w:val="Heading1"/>
        <w:pageBreakBefore/>
        <w:jc w:val="center"/>
        <w:rPr>
          <w:lang w:val="fi-FI"/>
        </w:rPr>
      </w:pPr>
      <w:r>
        <w:rPr>
          <w:lang w:val="fi-FI"/>
        </w:rPr>
        <w:lastRenderedPageBreak/>
        <w:t>MPR 50 MHz 256-QAM</w:t>
      </w:r>
    </w:p>
    <w:p w14:paraId="28E9EBDC" w14:textId="77777777" w:rsidR="00C22AAB" w:rsidRDefault="00C22AAB" w:rsidP="00C22AAB">
      <w:pPr>
        <w:jc w:val="center"/>
        <w:rPr>
          <w:lang w:val="fi-FI"/>
        </w:rPr>
      </w:pPr>
      <w:r>
        <w:rPr>
          <w:noProof/>
          <w:lang w:val="fi-FI"/>
        </w:rPr>
        <w:drawing>
          <wp:inline distT="0" distB="0" distL="0" distR="0" wp14:anchorId="4BB1874C" wp14:editId="74A04958">
            <wp:extent cx="3200400" cy="2401200"/>
            <wp:effectExtent l="0" t="0" r="0" b="0"/>
            <wp:docPr id="47" name="Picture 47" descr="C:\Users\vlehtine\AppData\Local\Temp\wz600d\Figures_neighbourhood=(0.1,3.9,0.2)_triangles\triangle_50MHz_15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vlehtine\AppData\Local\Temp\wz600d\Figures_neighbourhood=(0.1,3.9,0.2)_triangles\triangle_50MHz_15kHz_256QAM_OFDMA.em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442AB3E6" wp14:editId="35444D01">
            <wp:extent cx="3200400" cy="2401200"/>
            <wp:effectExtent l="0" t="0" r="0" b="0"/>
            <wp:docPr id="48" name="Picture 48" descr="C:\Users\vlehtine\AppData\Local\Temp\wz600d\Figures_neighbourhood=(0.1,3.9,0.2)_triangles\triangle_50MHz_15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vlehtine\AppData\Local\Temp\wz600d\Figures_neighbourhood=(0.1,3.9,0.2)_triangles\triangle_50MHz_15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84B0006" wp14:editId="104CA5CC">
            <wp:extent cx="3200400" cy="2401200"/>
            <wp:effectExtent l="0" t="0" r="0" b="0"/>
            <wp:docPr id="49" name="Picture 49" descr="C:\Users\vlehtine\AppData\Local\Temp\wz600d\Figures_neighbourhood=(0.1,3.9,0.2)_triangles\triangle_50MHz_3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vlehtine\AppData\Local\Temp\wz600d\Figures_neighbourhood=(0.1,3.9,0.2)_triangles\triangle_50MHz_3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67813EC0" wp14:editId="64513C11">
            <wp:extent cx="3200400" cy="2401200"/>
            <wp:effectExtent l="0" t="0" r="0" b="0"/>
            <wp:docPr id="50" name="Picture 50" descr="C:\Users\vlehtine\AppData\Local\Temp\wz600d\Figures_neighbourhood=(0.1,3.9,0.2)_triangles\triangle_50MHz_3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vlehtine\AppData\Local\Temp\wz600d\Figures_neighbourhood=(0.1,3.9,0.2)_triangles\triangle_50MHz_3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B7A3CBB" wp14:editId="3B78A2A2">
            <wp:extent cx="3200400" cy="2401200"/>
            <wp:effectExtent l="0" t="0" r="0" b="0"/>
            <wp:docPr id="51" name="Picture 51" descr="C:\Users\vlehtine\AppData\Local\Temp\wz600d\Figures_neighbourhood=(0.1,3.9,0.2)_triangles\triangle_50MHz_6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vlehtine\AppData\Local\Temp\wz600d\Figures_neighbourhood=(0.1,3.9,0.2)_triangles\triangle_50MHz_6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E03EC62" wp14:editId="179022AD">
            <wp:extent cx="3200400" cy="2401200"/>
            <wp:effectExtent l="0" t="0" r="0" b="0"/>
            <wp:docPr id="52" name="Picture 52" descr="C:\Users\vlehtine\AppData\Local\Temp\wz600d\Figures_neighbourhood=(0.1,3.9,0.2)_triangles\triangle_50MHz_6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vlehtine\AppData\Local\Temp\wz600d\Figures_neighbourhood=(0.1,3.9,0.2)_triangles\triangle_50MHz_6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A2B98" w14:textId="77777777" w:rsidR="00C22AAB" w:rsidRDefault="00C22AAB" w:rsidP="00C22AAB">
      <w:pPr>
        <w:pStyle w:val="Heading1"/>
        <w:pageBreakBefore/>
        <w:jc w:val="center"/>
        <w:rPr>
          <w:lang w:val="fi-FI"/>
        </w:rPr>
      </w:pPr>
      <w:r>
        <w:rPr>
          <w:lang w:val="fi-FI"/>
        </w:rPr>
        <w:lastRenderedPageBreak/>
        <w:t>MPR 60 MHz 256-QAM</w:t>
      </w:r>
    </w:p>
    <w:p w14:paraId="6E37236F" w14:textId="77777777" w:rsidR="00C22AAB" w:rsidRDefault="00C22AAB" w:rsidP="00C22AAB">
      <w:pPr>
        <w:jc w:val="center"/>
        <w:rPr>
          <w:lang w:val="fi-FI"/>
        </w:rPr>
      </w:pPr>
      <w:r>
        <w:rPr>
          <w:noProof/>
          <w:lang w:val="fi-FI"/>
        </w:rPr>
        <w:drawing>
          <wp:inline distT="0" distB="0" distL="0" distR="0" wp14:anchorId="0F8F0DBC" wp14:editId="7E0E9253">
            <wp:extent cx="3200400" cy="2401200"/>
            <wp:effectExtent l="0" t="0" r="0" b="0"/>
            <wp:docPr id="53" name="Picture 53" descr="C:\Users\vlehtine\AppData\Local\Temp\wzfc1d\Figures_neighbourhood=(0.1,3.9,0.2)_triangles\triangle_60MHz_3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vlehtine\AppData\Local\Temp\wzfc1d\Figures_neighbourhood=(0.1,3.9,0.2)_triangles\triangle_60MHz_3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01080BA" wp14:editId="64271BBC">
            <wp:extent cx="3200400" cy="2401200"/>
            <wp:effectExtent l="0" t="0" r="0" b="0"/>
            <wp:docPr id="54" name="Picture 54" descr="C:\Users\vlehtine\AppData\Local\Temp\wzfc1d\Figures_neighbourhood=(0.1,3.9,0.2)_triangles\triangle_60MHz_3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vlehtine\AppData\Local\Temp\wzfc1d\Figures_neighbourhood=(0.1,3.9,0.2)_triangles\triangle_60MHz_3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4B5FF607" wp14:editId="3B6E589D">
            <wp:extent cx="3200400" cy="2401200"/>
            <wp:effectExtent l="0" t="0" r="0" b="0"/>
            <wp:docPr id="55" name="Picture 55" descr="C:\Users\vlehtine\AppData\Local\Temp\wzfc1d\Figures_neighbourhood=(0.1,3.9,0.2)_triangles\triangle_60MHz_6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vlehtine\AppData\Local\Temp\wzfc1d\Figures_neighbourhood=(0.1,3.9,0.2)_triangles\triangle_60MHz_6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34A525C" wp14:editId="2546464D">
            <wp:extent cx="3200400" cy="2401200"/>
            <wp:effectExtent l="0" t="0" r="0" b="0"/>
            <wp:docPr id="56" name="Picture 56" descr="C:\Users\vlehtine\AppData\Local\Temp\wzfc1d\Figures_neighbourhood=(0.1,3.9,0.2)_triangles\triangle_60MHz_6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vlehtine\AppData\Local\Temp\wzfc1d\Figures_neighbourhood=(0.1,3.9,0.2)_triangles\triangle_60MHz_6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74286" w14:textId="77777777" w:rsidR="00C22AAB" w:rsidRDefault="00C22AAB" w:rsidP="00C22AAB">
      <w:pPr>
        <w:pStyle w:val="Heading1"/>
        <w:pageBreakBefore/>
        <w:jc w:val="center"/>
        <w:rPr>
          <w:lang w:val="fi-FI"/>
        </w:rPr>
      </w:pPr>
      <w:r>
        <w:rPr>
          <w:lang w:val="fi-FI"/>
        </w:rPr>
        <w:lastRenderedPageBreak/>
        <w:t>MPR 80 MHz 256-QAM</w:t>
      </w:r>
    </w:p>
    <w:p w14:paraId="329FE96B" w14:textId="77777777" w:rsidR="00C22AAB" w:rsidRDefault="00C22AAB" w:rsidP="00C22AAB">
      <w:pPr>
        <w:jc w:val="center"/>
        <w:rPr>
          <w:lang w:val="fi-FI"/>
        </w:rPr>
      </w:pPr>
      <w:r>
        <w:rPr>
          <w:noProof/>
          <w:lang w:val="fi-FI"/>
        </w:rPr>
        <w:drawing>
          <wp:inline distT="0" distB="0" distL="0" distR="0" wp14:anchorId="1403B844" wp14:editId="6DC0B655">
            <wp:extent cx="3200400" cy="2401200"/>
            <wp:effectExtent l="0" t="0" r="0" b="0"/>
            <wp:docPr id="57" name="Picture 57" descr="C:\Users\vlehtine\AppData\Local\Temp\wz8539\Figures_neighbourhood=(0.1,3.9,0.2)_triangles\triangle_80MHz_3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vlehtine\AppData\Local\Temp\wz8539\Figures_neighbourhood=(0.1,3.9,0.2)_triangles\triangle_80MHz_3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151FCC79" wp14:editId="7FF3FF84">
            <wp:extent cx="3200400" cy="2401200"/>
            <wp:effectExtent l="0" t="0" r="0" b="0"/>
            <wp:docPr id="58" name="Picture 58" descr="C:\Users\vlehtine\AppData\Local\Temp\wz8539\Figures_neighbourhood=(0.1,3.9,0.2)_triangles\triangle_80MHz_3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vlehtine\AppData\Local\Temp\wz8539\Figures_neighbourhood=(0.1,3.9,0.2)_triangles\triangle_80MHz_3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4E9E68AF" wp14:editId="2E22D39F">
            <wp:extent cx="3200400" cy="2401200"/>
            <wp:effectExtent l="0" t="0" r="0" b="0"/>
            <wp:docPr id="59" name="Picture 59" descr="C:\Users\vlehtine\AppData\Local\Temp\wz8539\Figures_neighbourhood=(0.1,3.9,0.2)_triangles\triangle_80MHz_6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vlehtine\AppData\Local\Temp\wz8539\Figures_neighbourhood=(0.1,3.9,0.2)_triangles\triangle_80MHz_6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091D50A2" wp14:editId="44AB1079">
            <wp:extent cx="3200400" cy="2401200"/>
            <wp:effectExtent l="0" t="0" r="0" b="0"/>
            <wp:docPr id="60" name="Picture 60" descr="C:\Users\vlehtine\AppData\Local\Temp\wz8539\Figures_neighbourhood=(0.1,3.9,0.2)_triangles\triangle_80MHz_6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vlehtine\AppData\Local\Temp\wz8539\Figures_neighbourhood=(0.1,3.9,0.2)_triangles\triangle_80MHz_6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A8670" w14:textId="77777777" w:rsidR="00C22AAB" w:rsidRDefault="00C22AAB" w:rsidP="00C22AAB">
      <w:pPr>
        <w:pStyle w:val="Heading1"/>
        <w:pageBreakBefore/>
        <w:jc w:val="center"/>
        <w:rPr>
          <w:lang w:val="fi-FI"/>
        </w:rPr>
      </w:pPr>
      <w:r>
        <w:rPr>
          <w:lang w:val="fi-FI"/>
        </w:rPr>
        <w:lastRenderedPageBreak/>
        <w:t>MPR 100 MHz 256-QAM</w:t>
      </w:r>
    </w:p>
    <w:p w14:paraId="639444FC" w14:textId="77777777" w:rsidR="00C22AAB" w:rsidRPr="0043017C" w:rsidRDefault="00C22AAB" w:rsidP="00C22AAB">
      <w:pPr>
        <w:jc w:val="center"/>
        <w:rPr>
          <w:lang w:val="fi-FI"/>
        </w:rPr>
      </w:pPr>
      <w:r>
        <w:rPr>
          <w:noProof/>
          <w:lang w:val="fi-FI"/>
        </w:rPr>
        <w:drawing>
          <wp:inline distT="0" distB="0" distL="0" distR="0" wp14:anchorId="71A3BF94" wp14:editId="31F997DD">
            <wp:extent cx="3200400" cy="2401200"/>
            <wp:effectExtent l="0" t="0" r="0" b="0"/>
            <wp:docPr id="61" name="Picture 61" descr="C:\Users\vlehtine\AppData\Local\Temp\wz37b6\Figures_neighbourhood=(0.1,3.9,0.2)_triangles\triangle_100MHz_3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vlehtine\AppData\Local\Temp\wz37b6\Figures_neighbourhood=(0.1,3.9,0.2)_triangles\triangle_100MHz_3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4F43BFF1" wp14:editId="75276567">
            <wp:extent cx="3200400" cy="2401200"/>
            <wp:effectExtent l="0" t="0" r="0" b="0"/>
            <wp:docPr id="62" name="Picture 62" descr="C:\Users\vlehtine\AppData\Local\Temp\wz37b6\Figures_neighbourhood=(0.1,3.9,0.2)_triangles\triangle_100MHz_3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vlehtine\AppData\Local\Temp\wz37b6\Figures_neighbourhood=(0.1,3.9,0.2)_triangles\triangle_100MHz_3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036A0CFE" wp14:editId="16812765">
            <wp:extent cx="3200400" cy="2401200"/>
            <wp:effectExtent l="0" t="0" r="0" b="0"/>
            <wp:docPr id="63" name="Picture 63" descr="C:\Users\vlehtine\AppData\Local\Temp\wz37b6\Figures_neighbourhood=(0.1,3.9,0.2)_triangles\triangle_100MHz_60kHz_256QAM_O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vlehtine\AppData\Local\Temp\wz37b6\Figures_neighbourhood=(0.1,3.9,0.2)_triangles\triangle_100MHz_60kHz_256QAM_OFDMA.em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i-FI"/>
        </w:rPr>
        <w:drawing>
          <wp:inline distT="0" distB="0" distL="0" distR="0" wp14:anchorId="73D10D3A" wp14:editId="35F56B79">
            <wp:extent cx="3200400" cy="2401200"/>
            <wp:effectExtent l="0" t="0" r="0" b="0"/>
            <wp:docPr id="64" name="Picture 64" descr="C:\Users\vlehtine\AppData\Local\Temp\wz37b6\Figures_neighbourhood=(0.1,3.9,0.2)_triangles\triangle_100MHz_60kHz_256QAM_SC-FDM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vlehtine\AppData\Local\Temp\wz37b6\Figures_neighbourhood=(0.1,3.9,0.2)_triangles\triangle_100MHz_60kHz_256QAM_SC-FDMA.em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F7135" w14:textId="77777777" w:rsidR="00C22AAB" w:rsidRPr="003777FE" w:rsidRDefault="00C22AAB" w:rsidP="003777FE">
      <w:pPr>
        <w:rPr>
          <w:sz w:val="22"/>
        </w:rPr>
      </w:pPr>
    </w:p>
    <w:p w14:paraId="2F2DF123" w14:textId="77777777" w:rsidR="004C0103" w:rsidRDefault="004C0103"/>
    <w:sectPr w:rsidR="004C0103" w:rsidSect="00C22AAB">
      <w:headerReference w:type="even" r:id="rId59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80107" w14:textId="77777777" w:rsidR="008750F3" w:rsidRDefault="008750F3" w:rsidP="002B3503">
      <w:pPr>
        <w:spacing w:after="0"/>
      </w:pPr>
      <w:r>
        <w:separator/>
      </w:r>
    </w:p>
  </w:endnote>
  <w:endnote w:type="continuationSeparator" w:id="0">
    <w:p w14:paraId="309B7B0C" w14:textId="77777777" w:rsidR="008750F3" w:rsidRDefault="008750F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A524A" w14:textId="77777777" w:rsidR="008750F3" w:rsidRDefault="008750F3" w:rsidP="002B3503">
      <w:pPr>
        <w:spacing w:after="0"/>
      </w:pPr>
      <w:r>
        <w:separator/>
      </w:r>
    </w:p>
  </w:footnote>
  <w:footnote w:type="continuationSeparator" w:id="0">
    <w:p w14:paraId="2F456367" w14:textId="77777777" w:rsidR="008750F3" w:rsidRDefault="008750F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B4E56"/>
    <w:rsid w:val="000F2546"/>
    <w:rsid w:val="00214C87"/>
    <w:rsid w:val="00291DDD"/>
    <w:rsid w:val="002A7181"/>
    <w:rsid w:val="002B3503"/>
    <w:rsid w:val="002F6A38"/>
    <w:rsid w:val="00373575"/>
    <w:rsid w:val="003777FE"/>
    <w:rsid w:val="0043450E"/>
    <w:rsid w:val="00454E53"/>
    <w:rsid w:val="00491386"/>
    <w:rsid w:val="004C0103"/>
    <w:rsid w:val="004D3D81"/>
    <w:rsid w:val="00570B14"/>
    <w:rsid w:val="00641C2E"/>
    <w:rsid w:val="006C6840"/>
    <w:rsid w:val="00726265"/>
    <w:rsid w:val="0073192C"/>
    <w:rsid w:val="007D20DF"/>
    <w:rsid w:val="008750F3"/>
    <w:rsid w:val="008A4493"/>
    <w:rsid w:val="00940559"/>
    <w:rsid w:val="009A3553"/>
    <w:rsid w:val="009B1E68"/>
    <w:rsid w:val="00A451E8"/>
    <w:rsid w:val="00A6018C"/>
    <w:rsid w:val="00A82E1C"/>
    <w:rsid w:val="00B65B59"/>
    <w:rsid w:val="00BC764C"/>
    <w:rsid w:val="00C22AAB"/>
    <w:rsid w:val="00D275CC"/>
    <w:rsid w:val="00D767C4"/>
    <w:rsid w:val="00E33B68"/>
    <w:rsid w:val="00E861A2"/>
    <w:rsid w:val="00EE5CA0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192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319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319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19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19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19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192C"/>
    <w:pPr>
      <w:outlineLvl w:val="5"/>
    </w:pPr>
  </w:style>
  <w:style w:type="paragraph" w:styleId="Heading7">
    <w:name w:val="heading 7"/>
    <w:basedOn w:val="H6"/>
    <w:next w:val="Normal"/>
    <w:qFormat/>
    <w:rsid w:val="0073192C"/>
    <w:pPr>
      <w:outlineLvl w:val="6"/>
    </w:pPr>
  </w:style>
  <w:style w:type="paragraph" w:styleId="Heading8">
    <w:name w:val="heading 8"/>
    <w:basedOn w:val="Heading1"/>
    <w:next w:val="Normal"/>
    <w:qFormat/>
    <w:rsid w:val="007319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192C"/>
    <w:pPr>
      <w:outlineLvl w:val="8"/>
    </w:pPr>
  </w:style>
  <w:style w:type="character" w:default="1" w:styleId="DefaultParagraphFont">
    <w:name w:val="Default Paragraph Font"/>
    <w:semiHidden/>
    <w:rsid w:val="007319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192C"/>
  </w:style>
  <w:style w:type="paragraph" w:styleId="TOC8">
    <w:name w:val="toc 8"/>
    <w:basedOn w:val="TOC1"/>
    <w:semiHidden/>
    <w:rsid w:val="007319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319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319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3192C"/>
    <w:pPr>
      <w:ind w:left="1701" w:hanging="1701"/>
    </w:pPr>
  </w:style>
  <w:style w:type="paragraph" w:styleId="TOC4">
    <w:name w:val="toc 4"/>
    <w:basedOn w:val="TOC3"/>
    <w:semiHidden/>
    <w:rsid w:val="0073192C"/>
    <w:pPr>
      <w:ind w:left="1418" w:hanging="1418"/>
    </w:pPr>
  </w:style>
  <w:style w:type="paragraph" w:styleId="TOC3">
    <w:name w:val="toc 3"/>
    <w:basedOn w:val="TOC2"/>
    <w:semiHidden/>
    <w:rsid w:val="0073192C"/>
    <w:pPr>
      <w:ind w:left="1134" w:hanging="1134"/>
    </w:pPr>
  </w:style>
  <w:style w:type="paragraph" w:styleId="TOC2">
    <w:name w:val="toc 2"/>
    <w:basedOn w:val="TOC1"/>
    <w:semiHidden/>
    <w:rsid w:val="007319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192C"/>
    <w:pPr>
      <w:ind w:left="284"/>
    </w:pPr>
  </w:style>
  <w:style w:type="paragraph" w:styleId="Index1">
    <w:name w:val="index 1"/>
    <w:basedOn w:val="Normal"/>
    <w:semiHidden/>
    <w:rsid w:val="0073192C"/>
    <w:pPr>
      <w:keepLines/>
      <w:spacing w:after="0"/>
    </w:pPr>
  </w:style>
  <w:style w:type="paragraph" w:customStyle="1" w:styleId="ZH">
    <w:name w:val="ZH"/>
    <w:rsid w:val="007319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3192C"/>
    <w:pPr>
      <w:outlineLvl w:val="9"/>
    </w:pPr>
  </w:style>
  <w:style w:type="paragraph" w:styleId="ListNumber2">
    <w:name w:val="List Number 2"/>
    <w:basedOn w:val="ListNumber"/>
    <w:semiHidden/>
    <w:rsid w:val="0073192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319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3192C"/>
    <w:rPr>
      <w:b/>
      <w:position w:val="6"/>
      <w:sz w:val="16"/>
    </w:rPr>
  </w:style>
  <w:style w:type="paragraph" w:styleId="FootnoteText">
    <w:name w:val="footnote text"/>
    <w:basedOn w:val="Normal"/>
    <w:semiHidden/>
    <w:rsid w:val="007319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192C"/>
    <w:rPr>
      <w:b/>
    </w:rPr>
  </w:style>
  <w:style w:type="paragraph" w:customStyle="1" w:styleId="TAC">
    <w:name w:val="TAC"/>
    <w:basedOn w:val="TAL"/>
    <w:link w:val="TACChar"/>
    <w:rsid w:val="0073192C"/>
    <w:pPr>
      <w:jc w:val="center"/>
    </w:pPr>
  </w:style>
  <w:style w:type="paragraph" w:customStyle="1" w:styleId="TF">
    <w:name w:val="TF"/>
    <w:basedOn w:val="TH"/>
    <w:rsid w:val="0073192C"/>
    <w:pPr>
      <w:keepNext w:val="0"/>
      <w:spacing w:before="0" w:after="240"/>
    </w:pPr>
  </w:style>
  <w:style w:type="paragraph" w:customStyle="1" w:styleId="NO">
    <w:name w:val="NO"/>
    <w:basedOn w:val="Normal"/>
    <w:rsid w:val="0073192C"/>
    <w:pPr>
      <w:keepLines/>
      <w:ind w:left="1135" w:hanging="851"/>
    </w:pPr>
  </w:style>
  <w:style w:type="paragraph" w:styleId="TOC9">
    <w:name w:val="toc 9"/>
    <w:basedOn w:val="TOC8"/>
    <w:semiHidden/>
    <w:rsid w:val="0073192C"/>
    <w:pPr>
      <w:ind w:left="1418" w:hanging="1418"/>
    </w:pPr>
  </w:style>
  <w:style w:type="paragraph" w:customStyle="1" w:styleId="EX">
    <w:name w:val="EX"/>
    <w:basedOn w:val="Normal"/>
    <w:rsid w:val="0073192C"/>
    <w:pPr>
      <w:keepLines/>
      <w:ind w:left="1702" w:hanging="1418"/>
    </w:pPr>
  </w:style>
  <w:style w:type="paragraph" w:customStyle="1" w:styleId="FP">
    <w:name w:val="FP"/>
    <w:basedOn w:val="Normal"/>
    <w:rsid w:val="0073192C"/>
    <w:pPr>
      <w:spacing w:after="0"/>
    </w:pPr>
  </w:style>
  <w:style w:type="paragraph" w:customStyle="1" w:styleId="LD">
    <w:name w:val="LD"/>
    <w:rsid w:val="007319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3192C"/>
    <w:pPr>
      <w:spacing w:after="0"/>
    </w:pPr>
  </w:style>
  <w:style w:type="paragraph" w:customStyle="1" w:styleId="EW">
    <w:name w:val="EW"/>
    <w:basedOn w:val="EX"/>
    <w:rsid w:val="0073192C"/>
    <w:pPr>
      <w:spacing w:after="0"/>
    </w:pPr>
  </w:style>
  <w:style w:type="paragraph" w:styleId="TOC6">
    <w:name w:val="toc 6"/>
    <w:basedOn w:val="TOC5"/>
    <w:next w:val="Normal"/>
    <w:semiHidden/>
    <w:rsid w:val="0073192C"/>
    <w:pPr>
      <w:ind w:left="1985" w:hanging="1985"/>
    </w:pPr>
  </w:style>
  <w:style w:type="paragraph" w:styleId="TOC7">
    <w:name w:val="toc 7"/>
    <w:basedOn w:val="TOC6"/>
    <w:next w:val="Normal"/>
    <w:semiHidden/>
    <w:rsid w:val="0073192C"/>
    <w:pPr>
      <w:ind w:left="2268" w:hanging="2268"/>
    </w:pPr>
  </w:style>
  <w:style w:type="paragraph" w:styleId="ListBullet2">
    <w:name w:val="List Bullet 2"/>
    <w:basedOn w:val="ListBullet"/>
    <w:semiHidden/>
    <w:rsid w:val="0073192C"/>
    <w:pPr>
      <w:ind w:left="851"/>
    </w:pPr>
  </w:style>
  <w:style w:type="paragraph" w:styleId="ListBullet3">
    <w:name w:val="List Bullet 3"/>
    <w:basedOn w:val="ListBullet2"/>
    <w:semiHidden/>
    <w:rsid w:val="0073192C"/>
    <w:pPr>
      <w:ind w:left="1135"/>
    </w:pPr>
  </w:style>
  <w:style w:type="paragraph" w:styleId="ListNumber">
    <w:name w:val="List Number"/>
    <w:basedOn w:val="List"/>
    <w:semiHidden/>
    <w:rsid w:val="0073192C"/>
  </w:style>
  <w:style w:type="paragraph" w:customStyle="1" w:styleId="EQ">
    <w:name w:val="EQ"/>
    <w:basedOn w:val="Normal"/>
    <w:next w:val="Normal"/>
    <w:rsid w:val="007319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19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19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19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3192C"/>
    <w:pPr>
      <w:jc w:val="right"/>
    </w:pPr>
  </w:style>
  <w:style w:type="paragraph" w:customStyle="1" w:styleId="H6">
    <w:name w:val="H6"/>
    <w:basedOn w:val="Heading5"/>
    <w:next w:val="Normal"/>
    <w:rsid w:val="007319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192C"/>
    <w:pPr>
      <w:ind w:left="851" w:hanging="851"/>
    </w:pPr>
  </w:style>
  <w:style w:type="paragraph" w:customStyle="1" w:styleId="TAL">
    <w:name w:val="TAL"/>
    <w:basedOn w:val="Normal"/>
    <w:rsid w:val="007319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19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319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319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319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3192C"/>
    <w:pPr>
      <w:framePr w:wrap="notBeside" w:y="16161"/>
    </w:pPr>
  </w:style>
  <w:style w:type="character" w:customStyle="1" w:styleId="ZGSM">
    <w:name w:val="ZGSM"/>
    <w:rsid w:val="0073192C"/>
  </w:style>
  <w:style w:type="paragraph" w:styleId="List2">
    <w:name w:val="List 2"/>
    <w:basedOn w:val="List"/>
    <w:semiHidden/>
    <w:rsid w:val="0073192C"/>
    <w:pPr>
      <w:ind w:left="851"/>
    </w:pPr>
  </w:style>
  <w:style w:type="paragraph" w:customStyle="1" w:styleId="ZG">
    <w:name w:val="ZG"/>
    <w:rsid w:val="007319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3192C"/>
    <w:pPr>
      <w:ind w:left="1135"/>
    </w:pPr>
  </w:style>
  <w:style w:type="paragraph" w:styleId="List4">
    <w:name w:val="List 4"/>
    <w:basedOn w:val="List3"/>
    <w:semiHidden/>
    <w:rsid w:val="0073192C"/>
    <w:pPr>
      <w:ind w:left="1418"/>
    </w:pPr>
  </w:style>
  <w:style w:type="paragraph" w:styleId="List5">
    <w:name w:val="List 5"/>
    <w:basedOn w:val="List4"/>
    <w:semiHidden/>
    <w:rsid w:val="0073192C"/>
    <w:pPr>
      <w:ind w:left="1702"/>
    </w:pPr>
  </w:style>
  <w:style w:type="paragraph" w:customStyle="1" w:styleId="EditorsNote">
    <w:name w:val="Editor's Note"/>
    <w:basedOn w:val="NO"/>
    <w:rsid w:val="0073192C"/>
    <w:rPr>
      <w:color w:val="FF0000"/>
    </w:rPr>
  </w:style>
  <w:style w:type="paragraph" w:styleId="List">
    <w:name w:val="List"/>
    <w:basedOn w:val="Normal"/>
    <w:semiHidden/>
    <w:rsid w:val="0073192C"/>
    <w:pPr>
      <w:ind w:left="568" w:hanging="284"/>
    </w:pPr>
  </w:style>
  <w:style w:type="paragraph" w:styleId="ListBullet">
    <w:name w:val="List Bullet"/>
    <w:basedOn w:val="List"/>
    <w:semiHidden/>
    <w:rsid w:val="0073192C"/>
  </w:style>
  <w:style w:type="paragraph" w:styleId="ListBullet4">
    <w:name w:val="List Bullet 4"/>
    <w:basedOn w:val="ListBullet3"/>
    <w:semiHidden/>
    <w:rsid w:val="0073192C"/>
    <w:pPr>
      <w:ind w:left="1418"/>
    </w:pPr>
  </w:style>
  <w:style w:type="paragraph" w:styleId="ListBullet5">
    <w:name w:val="List Bullet 5"/>
    <w:basedOn w:val="ListBullet4"/>
    <w:semiHidden/>
    <w:rsid w:val="0073192C"/>
    <w:pPr>
      <w:ind w:left="1702"/>
    </w:pPr>
  </w:style>
  <w:style w:type="paragraph" w:customStyle="1" w:styleId="B1">
    <w:name w:val="B1"/>
    <w:basedOn w:val="List"/>
    <w:rsid w:val="0073192C"/>
  </w:style>
  <w:style w:type="paragraph" w:customStyle="1" w:styleId="B2">
    <w:name w:val="B2"/>
    <w:basedOn w:val="List2"/>
    <w:rsid w:val="0073192C"/>
  </w:style>
  <w:style w:type="paragraph" w:customStyle="1" w:styleId="B3">
    <w:name w:val="B3"/>
    <w:basedOn w:val="List3"/>
    <w:rsid w:val="0073192C"/>
  </w:style>
  <w:style w:type="paragraph" w:customStyle="1" w:styleId="B4">
    <w:name w:val="B4"/>
    <w:basedOn w:val="List4"/>
    <w:rsid w:val="0073192C"/>
  </w:style>
  <w:style w:type="paragraph" w:customStyle="1" w:styleId="B5">
    <w:name w:val="B5"/>
    <w:basedOn w:val="List5"/>
    <w:rsid w:val="0073192C"/>
  </w:style>
  <w:style w:type="paragraph" w:styleId="Footer">
    <w:name w:val="footer"/>
    <w:basedOn w:val="Header"/>
    <w:semiHidden/>
    <w:rsid w:val="0073192C"/>
    <w:pPr>
      <w:jc w:val="center"/>
    </w:pPr>
    <w:rPr>
      <w:i/>
    </w:rPr>
  </w:style>
  <w:style w:type="paragraph" w:customStyle="1" w:styleId="ZTD">
    <w:name w:val="ZTD"/>
    <w:basedOn w:val="ZB"/>
    <w:rsid w:val="007319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9" Type="http://schemas.openxmlformats.org/officeDocument/2006/relationships/image" Target="media/image33.emf"/><Relationship Id="rId21" Type="http://schemas.openxmlformats.org/officeDocument/2006/relationships/image" Target="media/image15.emf"/><Relationship Id="rId34" Type="http://schemas.openxmlformats.org/officeDocument/2006/relationships/image" Target="media/image28.emf"/><Relationship Id="rId42" Type="http://schemas.openxmlformats.org/officeDocument/2006/relationships/image" Target="media/image36.emf"/><Relationship Id="rId47" Type="http://schemas.openxmlformats.org/officeDocument/2006/relationships/image" Target="media/image41.emf"/><Relationship Id="rId50" Type="http://schemas.openxmlformats.org/officeDocument/2006/relationships/image" Target="media/image44.emf"/><Relationship Id="rId55" Type="http://schemas.openxmlformats.org/officeDocument/2006/relationships/image" Target="media/image49.emf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3.emf"/><Relationship Id="rId41" Type="http://schemas.openxmlformats.org/officeDocument/2006/relationships/image" Target="media/image35.emf"/><Relationship Id="rId54" Type="http://schemas.openxmlformats.org/officeDocument/2006/relationships/image" Target="media/image4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image" Target="media/image26.emf"/><Relationship Id="rId37" Type="http://schemas.openxmlformats.org/officeDocument/2006/relationships/image" Target="media/image31.emf"/><Relationship Id="rId40" Type="http://schemas.openxmlformats.org/officeDocument/2006/relationships/image" Target="media/image34.emf"/><Relationship Id="rId45" Type="http://schemas.openxmlformats.org/officeDocument/2006/relationships/image" Target="media/image39.emf"/><Relationship Id="rId53" Type="http://schemas.openxmlformats.org/officeDocument/2006/relationships/image" Target="media/image47.emf"/><Relationship Id="rId58" Type="http://schemas.openxmlformats.org/officeDocument/2006/relationships/image" Target="media/image52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image" Target="media/image30.emf"/><Relationship Id="rId49" Type="http://schemas.openxmlformats.org/officeDocument/2006/relationships/image" Target="media/image43.emf"/><Relationship Id="rId57" Type="http://schemas.openxmlformats.org/officeDocument/2006/relationships/image" Target="media/image51.emf"/><Relationship Id="rId61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5.emf"/><Relationship Id="rId44" Type="http://schemas.openxmlformats.org/officeDocument/2006/relationships/image" Target="media/image38.emf"/><Relationship Id="rId52" Type="http://schemas.openxmlformats.org/officeDocument/2006/relationships/image" Target="media/image46.emf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image" Target="media/image29.emf"/><Relationship Id="rId43" Type="http://schemas.openxmlformats.org/officeDocument/2006/relationships/image" Target="media/image37.emf"/><Relationship Id="rId48" Type="http://schemas.openxmlformats.org/officeDocument/2006/relationships/image" Target="media/image42.emf"/><Relationship Id="rId56" Type="http://schemas.openxmlformats.org/officeDocument/2006/relationships/image" Target="media/image50.emf"/><Relationship Id="rId8" Type="http://schemas.openxmlformats.org/officeDocument/2006/relationships/image" Target="media/image2.emf"/><Relationship Id="rId51" Type="http://schemas.openxmlformats.org/officeDocument/2006/relationships/image" Target="media/image45.emf"/><Relationship Id="rId3" Type="http://schemas.openxmlformats.org/officeDocument/2006/relationships/settings" Target="settings.xm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image" Target="media/image27.emf"/><Relationship Id="rId38" Type="http://schemas.openxmlformats.org/officeDocument/2006/relationships/image" Target="media/image32.emf"/><Relationship Id="rId46" Type="http://schemas.openxmlformats.org/officeDocument/2006/relationships/image" Target="media/image40.emf"/><Relationship Id="rId5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223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1899-12-31T22:00:00Z</cp:lastPrinted>
  <dcterms:created xsi:type="dcterms:W3CDTF">2017-11-16T13:38:00Z</dcterms:created>
  <dcterms:modified xsi:type="dcterms:W3CDTF">2017-11-17T11:51:00Z</dcterms:modified>
</cp:coreProperties>
</file>